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浙茶诚澄众创空间系列活动</w:t>
      </w:r>
    </w:p>
    <w:p>
      <w:pPr>
        <w:spacing w:line="36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关于举办</w:t>
      </w:r>
      <w:r>
        <w:rPr>
          <w:rFonts w:hint="eastAsia"/>
          <w:b/>
          <w:bCs/>
          <w:sz w:val="28"/>
          <w:szCs w:val="28"/>
          <w:lang w:eastAsia="zh-CN"/>
        </w:rPr>
        <w:t>大学生创新创业孵化项目财税管理能力提升培训</w:t>
      </w:r>
      <w:r>
        <w:rPr>
          <w:rFonts w:hint="eastAsia"/>
          <w:b/>
          <w:bCs/>
          <w:sz w:val="28"/>
          <w:szCs w:val="28"/>
        </w:rPr>
        <w:t>的通知</w:t>
      </w:r>
    </w:p>
    <w:p>
      <w:pPr>
        <w:spacing w:line="360" w:lineRule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主题：</w:t>
      </w:r>
      <w:r>
        <w:rPr>
          <w:rFonts w:hint="eastAsia"/>
          <w:sz w:val="28"/>
          <w:szCs w:val="28"/>
          <w:lang w:eastAsia="zh-CN"/>
        </w:rPr>
        <w:t>孵化项目财税管理能力提升培训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sz w:val="28"/>
          <w:szCs w:val="28"/>
        </w:rPr>
        <w:t>2021年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日（</w:t>
      </w:r>
      <w:r>
        <w:rPr>
          <w:rFonts w:hint="eastAsia"/>
          <w:sz w:val="28"/>
          <w:szCs w:val="28"/>
          <w:lang w:eastAsia="zh-CN"/>
        </w:rPr>
        <w:t>周五</w:t>
      </w:r>
      <w:r>
        <w:rPr>
          <w:rFonts w:hint="eastAsia"/>
          <w:sz w:val="28"/>
          <w:szCs w:val="28"/>
        </w:rPr>
        <w:t>）1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:00—1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:30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地点</w:t>
      </w:r>
      <w:r>
        <w:rPr>
          <w:rFonts w:hint="eastAsia"/>
          <w:sz w:val="28"/>
          <w:szCs w:val="28"/>
        </w:rPr>
        <w:t>：创业学院团体辅导室（浙江经贸职业技术学院图书馆1楼）</w:t>
      </w:r>
    </w:p>
    <w:p>
      <w:pPr>
        <w:spacing w:line="360" w:lineRule="auto"/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主讲人:</w:t>
      </w:r>
      <w:r>
        <w:rPr>
          <w:rFonts w:hint="eastAsia"/>
          <w:sz w:val="28"/>
          <w:szCs w:val="28"/>
          <w:lang w:eastAsia="zh-CN"/>
        </w:rPr>
        <w:t>赵爱丽</w:t>
      </w:r>
    </w:p>
    <w:p>
      <w:pPr>
        <w:spacing w:line="360" w:lineRule="auto"/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个人介绍：</w:t>
      </w:r>
      <w:r>
        <w:rPr>
          <w:rFonts w:hint="eastAsia"/>
          <w:sz w:val="28"/>
          <w:szCs w:val="28"/>
          <w:lang w:eastAsia="zh-CN"/>
        </w:rPr>
        <w:t>杭州良致众诚税务师事务所有限公司、杭州良致会计师事务所(普通合伙)所长、注册税务师/会计师、国家二级心理咨询师、杭州市三八红旗手、杭州市妇联执委、杭州市大学生就业创业导师、第十一届余杭政协委员、第四届余杭区出国留学人员和家属联谊会副会长、未来科技城妇联副主席、梦想小镇妇联副主席</w:t>
      </w:r>
    </w:p>
    <w:p>
      <w:pPr>
        <w:spacing w:line="360" w:lineRule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参加对象：</w:t>
      </w:r>
      <w:r>
        <w:rPr>
          <w:rFonts w:hint="eastAsia"/>
          <w:sz w:val="28"/>
          <w:szCs w:val="28"/>
        </w:rPr>
        <w:t>浙茶诚澄众创空间</w:t>
      </w:r>
      <w:r>
        <w:rPr>
          <w:rFonts w:hint="eastAsia"/>
          <w:sz w:val="28"/>
          <w:szCs w:val="28"/>
          <w:lang w:eastAsia="zh-CN"/>
        </w:rPr>
        <w:t>创业</w:t>
      </w:r>
      <w:r>
        <w:rPr>
          <w:rFonts w:hint="eastAsia"/>
          <w:sz w:val="28"/>
          <w:szCs w:val="28"/>
        </w:rPr>
        <w:t>团队</w:t>
      </w:r>
      <w:r>
        <w:rPr>
          <w:rFonts w:hint="eastAsia"/>
          <w:sz w:val="28"/>
          <w:szCs w:val="28"/>
          <w:lang w:eastAsia="zh-CN"/>
        </w:rPr>
        <w:t>成员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其他对此主题感兴趣的同学均可参加（活动限额</w:t>
      </w:r>
      <w:r>
        <w:rPr>
          <w:rFonts w:hint="eastAsia"/>
          <w:sz w:val="28"/>
          <w:szCs w:val="28"/>
          <w:lang w:val="en-US" w:eastAsia="zh-CN"/>
        </w:rPr>
        <w:t>20人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spacing w:line="360" w:lineRule="auto"/>
        <w:jc w:val="righ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浙茶诚澄众创空间</w:t>
      </w:r>
    </w:p>
    <w:p>
      <w:pPr>
        <w:spacing w:line="360" w:lineRule="auto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招生就业处、创业学院</w:t>
      </w:r>
    </w:p>
    <w:p>
      <w:pPr>
        <w:spacing w:line="36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2021年6月</w:t>
      </w:r>
      <w:r>
        <w:rPr>
          <w:rFonts w:hint="eastAsia"/>
          <w:sz w:val="28"/>
          <w:szCs w:val="28"/>
          <w:lang w:val="en-US" w:eastAsia="zh-CN"/>
        </w:rPr>
        <w:t>23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676B8"/>
    <w:rsid w:val="00FC155B"/>
    <w:rsid w:val="086676B8"/>
    <w:rsid w:val="3351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2021-06-23T07:41:00Z</dcterms:created>
  <dc:creator>璐璐</dc:creator>
  <cp:lastModifiedBy>付姝兰</cp:lastModifiedBy>
  <dcterms:modified xsi:type="dcterms:W3CDTF">2021-06-23T07:57:59Z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0DD30EE8C3B7417B868CA45B503C8304</vt:lpwstr>
  </property>
</Properties>
</file>