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杭州盒马鲜生 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校园招聘简章</w:t>
      </w:r>
    </w:p>
    <w:p>
      <w:pPr>
        <w:pBdr>
          <w:bottom w:val="single" w:color="010000" w:sz="4" w:space="0"/>
        </w:pBdr>
        <w:spacing w:line="220" w:lineRule="atLeast"/>
        <w:rPr>
          <w:rFonts w:ascii="黑体" w:hAnsi="黑体" w:eastAsia="黑体"/>
          <w:b/>
          <w:color w:val="002BFF"/>
          <w:sz w:val="24"/>
          <w:szCs w:val="24"/>
        </w:rPr>
      </w:pPr>
      <w:r>
        <w:rPr>
          <w:rFonts w:hint="eastAsia" w:ascii="黑体" w:hAnsi="黑体" w:eastAsia="黑体"/>
          <w:b/>
          <w:color w:val="002BFF"/>
          <w:sz w:val="24"/>
          <w:szCs w:val="24"/>
        </w:rPr>
        <w:t>关于我们</w:t>
      </w:r>
    </w:p>
    <w:p>
      <w:pPr>
        <w:spacing w:line="360" w:lineRule="auto"/>
        <w:ind w:firstLine="360" w:firstLineChars="15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817245</wp:posOffset>
            </wp:positionV>
            <wp:extent cx="2755900" cy="184721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58" b="9855"/>
                    <a:stretch>
                      <a:fillRect/>
                    </a:stretch>
                  </pic:blipFill>
                  <pic:spPr>
                    <a:xfrm>
                      <a:off x="0" y="0"/>
                      <a:ext cx="2774855" cy="185969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eastAsiaTheme="minorEastAsia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1102995</wp:posOffset>
            </wp:positionV>
            <wp:extent cx="2352040" cy="156146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664" cy="1579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sz w:val="24"/>
          <w:szCs w:val="24"/>
        </w:rPr>
        <w:t>盒马是以数据和技术驱动的新零售平台。盒马希望为消费者打造社区化的一站式新零售体验中心，用科技和人情味带给人们“鲜美生活”。它是一个集合了超市、餐饮、电商、物流的综合空间，线下门店着力提升用户体验，线下APP打造“最快30分钟送达”的配送体系，以门店为中心，构建“盒马三公里生活区”。</w:t>
      </w:r>
    </w:p>
    <w:p>
      <w:pPr>
        <w:spacing w:line="360" w:lineRule="auto"/>
        <w:ind w:firstLine="360" w:firstLineChars="15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ind w:firstLine="360" w:firstLineChars="150"/>
        <w:rPr>
          <w:rFonts w:ascii="微软雅黑" w:hAnsi="微软雅黑"/>
          <w:sz w:val="24"/>
          <w:szCs w:val="24"/>
        </w:rPr>
      </w:pPr>
    </w:p>
    <w:p>
      <w:pPr>
        <w:spacing w:line="220" w:lineRule="atLeast"/>
        <w:ind w:firstLine="360" w:firstLineChars="150"/>
        <w:rPr>
          <w:rFonts w:ascii="微软雅黑" w:hAnsi="微软雅黑"/>
          <w:sz w:val="24"/>
          <w:szCs w:val="24"/>
        </w:rPr>
      </w:pPr>
    </w:p>
    <w:p>
      <w:pPr>
        <w:spacing w:line="220" w:lineRule="atLeast"/>
        <w:ind w:firstLine="360" w:firstLineChars="150"/>
        <w:rPr>
          <w:rFonts w:ascii="微软雅黑" w:hAnsi="微软雅黑"/>
          <w:sz w:val="24"/>
          <w:szCs w:val="24"/>
        </w:rPr>
      </w:pPr>
    </w:p>
    <w:p>
      <w:pPr>
        <w:pStyle w:val="5"/>
        <w:pBdr>
          <w:bottom w:val="single" w:color="000200" w:sz="4" w:space="0"/>
        </w:pBdr>
        <w:shd w:val="clear" w:color="auto" w:fill="FFFFFF"/>
        <w:spacing w:before="0" w:beforeAutospacing="0" w:after="0" w:afterAutospacing="0" w:line="276" w:lineRule="auto"/>
        <w:jc w:val="both"/>
        <w:rPr>
          <w:rStyle w:val="8"/>
          <w:rFonts w:asciiTheme="minorEastAsia" w:hAnsiTheme="minorEastAsia" w:eastAsiaTheme="minorEastAsia"/>
          <w:color w:val="002BFF"/>
          <w:spacing w:val="8"/>
        </w:rPr>
      </w:pPr>
      <w:r>
        <w:rPr>
          <w:rStyle w:val="8"/>
          <w:rFonts w:hint="eastAsia" w:asciiTheme="minorEastAsia" w:hAnsiTheme="minorEastAsia" w:eastAsiaTheme="minorEastAsia"/>
          <w:color w:val="002BFF"/>
          <w:spacing w:val="8"/>
        </w:rPr>
        <w:t xml:space="preserve">招聘岗位   </w:t>
      </w:r>
    </w:p>
    <w:p>
      <w:pPr>
        <w:pStyle w:val="5"/>
        <w:shd w:val="clear" w:color="auto" w:fill="FFFFFF"/>
        <w:spacing w:before="0" w:beforeAutospacing="0" w:after="0" w:afterAutospacing="0" w:line="276" w:lineRule="auto"/>
        <w:jc w:val="both"/>
        <w:rPr>
          <w:rStyle w:val="8"/>
          <w:rFonts w:asciiTheme="minorEastAsia" w:hAnsiTheme="minorEastAsia" w:eastAsiaTheme="minorEastAsia"/>
          <w:color w:val="002BFF"/>
          <w:spacing w:val="8"/>
        </w:rPr>
      </w:pPr>
      <w:r>
        <w:rPr>
          <w:rStyle w:val="8"/>
          <w:rFonts w:hint="eastAsia" w:asciiTheme="minorEastAsia" w:hAnsiTheme="minorEastAsia" w:eastAsiaTheme="minorEastAsia"/>
          <w:color w:val="002BFF"/>
          <w:spacing w:val="8"/>
        </w:rPr>
        <w:t xml:space="preserve">                                                               </w:t>
      </w:r>
    </w:p>
    <w:p>
      <w:pPr>
        <w:spacing w:after="0" w:line="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你</w:t>
      </w:r>
      <w:r>
        <w:rPr>
          <w:rFonts w:hint="eastAsia" w:asciiTheme="minorEastAsia" w:hAnsiTheme="minorEastAsia" w:eastAsiaTheme="minorEastAsia"/>
          <w:sz w:val="24"/>
          <w:szCs w:val="24"/>
        </w:rPr>
        <w:t>在盒马实习后，</w:t>
      </w:r>
      <w:r>
        <w:rPr>
          <w:rFonts w:asciiTheme="minorEastAsia" w:hAnsiTheme="minorEastAsia" w:eastAsiaTheme="minorEastAsia"/>
          <w:sz w:val="24"/>
          <w:szCs w:val="24"/>
        </w:rPr>
        <w:t>将学习且具备的能力</w:t>
      </w:r>
      <w:r>
        <w:rPr>
          <w:rFonts w:hint="eastAsia" w:asciiTheme="minorEastAsia" w:hAnsiTheme="minorEastAsia" w:eastAsiaTheme="minorEastAsia"/>
          <w:sz w:val="24"/>
          <w:szCs w:val="24"/>
        </w:rPr>
        <w:t>：</w:t>
      </w:r>
    </w:p>
    <w:p>
      <w:pPr>
        <w:spacing w:after="0" w:line="0" w:lineRule="atLeast"/>
        <w:rPr>
          <w:rFonts w:asciiTheme="minorEastAsia" w:hAnsiTheme="minorEastAsia" w:eastAsiaTheme="minorEastAsia"/>
          <w:szCs w:val="24"/>
        </w:rPr>
      </w:pPr>
      <w:r>
        <w:rPr>
          <w:rFonts w:hint="eastAsia" w:asciiTheme="minorEastAsia" w:hAnsiTheme="minorEastAsia" w:eastAsiaTheme="minorEastAsia"/>
          <w:szCs w:val="24"/>
        </w:rPr>
        <w:t>1、质量数据挖掘分析：数据整理、日常监控体系搭建、改善效果跟进；</w:t>
      </w:r>
    </w:p>
    <w:p>
      <w:pPr>
        <w:spacing w:after="0" w:line="0" w:lineRule="atLeast"/>
        <w:rPr>
          <w:rFonts w:asciiTheme="minorEastAsia" w:hAnsiTheme="minorEastAsia" w:eastAsiaTheme="minorEastAsia"/>
          <w:szCs w:val="24"/>
        </w:rPr>
      </w:pPr>
      <w:r>
        <w:rPr>
          <w:rFonts w:hint="eastAsia" w:asciiTheme="minorEastAsia" w:hAnsiTheme="minorEastAsia" w:eastAsiaTheme="minorEastAsia"/>
          <w:szCs w:val="24"/>
        </w:rPr>
        <w:t>2、数据监控：负责运营体系KPI核心指标的制定和优化；并在后期持续跟踪和完善；</w:t>
      </w:r>
    </w:p>
    <w:p>
      <w:pPr>
        <w:spacing w:after="0" w:line="0" w:lineRule="atLeast"/>
        <w:rPr>
          <w:rFonts w:asciiTheme="minorEastAsia" w:hAnsiTheme="minorEastAsia" w:eastAsiaTheme="minorEastAsia"/>
          <w:szCs w:val="24"/>
        </w:rPr>
      </w:pPr>
      <w:r>
        <w:rPr>
          <w:rFonts w:hint="eastAsia" w:asciiTheme="minorEastAsia" w:hAnsiTheme="minorEastAsia" w:eastAsiaTheme="minorEastAsia"/>
          <w:szCs w:val="24"/>
        </w:rPr>
        <w:t>3、专项提升：通过对物流质量监控跟进，落实预警、整改动作，保证质量稳定性提升服务水平；</w:t>
      </w:r>
    </w:p>
    <w:p>
      <w:pPr>
        <w:spacing w:after="0" w:line="0" w:lineRule="atLeast"/>
        <w:rPr>
          <w:rFonts w:asciiTheme="minorEastAsia" w:hAnsiTheme="minorEastAsia" w:eastAsiaTheme="minorEastAsia"/>
          <w:szCs w:val="24"/>
        </w:rPr>
      </w:pPr>
      <w:r>
        <w:rPr>
          <w:rFonts w:hint="eastAsia" w:asciiTheme="minorEastAsia" w:hAnsiTheme="minorEastAsia" w:eastAsiaTheme="minorEastAsia"/>
          <w:szCs w:val="24"/>
        </w:rPr>
        <w:t>4、策略支持：通过数据挖掘，给予物流运营部门策略支持，优化整改方向或方案；</w:t>
      </w:r>
    </w:p>
    <w:p>
      <w:pPr>
        <w:spacing w:after="0" w:line="0" w:lineRule="atLeast"/>
        <w:rPr>
          <w:rFonts w:asciiTheme="minorEastAsia" w:hAnsiTheme="minorEastAsia" w:eastAsiaTheme="minorEastAsia"/>
          <w:szCs w:val="24"/>
        </w:rPr>
      </w:pPr>
      <w:r>
        <w:rPr>
          <w:rFonts w:hint="eastAsia" w:asciiTheme="minorEastAsia" w:hAnsiTheme="minorEastAsia" w:eastAsiaTheme="minorEastAsia"/>
          <w:szCs w:val="24"/>
        </w:rPr>
        <w:t>5、经营分析：进行成本分析和考核，根据企业运营的实际情况，适时提出成本控制方案并监督实施。</w:t>
      </w:r>
    </w:p>
    <w:p>
      <w:pPr>
        <w:spacing w:line="276" w:lineRule="auto"/>
        <w:ind w:firstLine="240" w:firstLineChars="100"/>
        <w:rPr>
          <w:rFonts w:ascii="黑体" w:hAnsi="黑体" w:eastAsia="黑体"/>
          <w:b/>
          <w:sz w:val="24"/>
          <w:szCs w:val="24"/>
        </w:rPr>
      </w:pPr>
    </w:p>
    <w:p>
      <w:pPr>
        <w:pStyle w:val="5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hAnsiTheme="minorEastAsia" w:eastAsiaTheme="minorEastAsia"/>
        </w:rPr>
      </w:pPr>
      <w:r>
        <w:rPr>
          <w:rFonts w:hint="eastAsia" w:ascii="黑体" w:hAnsi="黑体" w:eastAsia="黑体"/>
          <w:b/>
        </w:rPr>
        <w:t>一、物流实习生</w:t>
      </w:r>
    </w:p>
    <w:p>
      <w:pPr>
        <w:spacing w:line="276" w:lineRule="auto"/>
        <w:ind w:firstLine="240" w:firstLineChars="100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sz w:val="24"/>
          <w:szCs w:val="24"/>
        </w:rPr>
        <w:t>物流生产</w:t>
      </w:r>
      <w:r>
        <w:rPr>
          <w:rFonts w:hint="eastAsia" w:ascii="黑体" w:hAnsi="黑体" w:eastAsia="黑体"/>
          <w:b/>
          <w:sz w:val="24"/>
          <w:szCs w:val="24"/>
        </w:rPr>
        <w:t>实习生</w:t>
      </w:r>
    </w:p>
    <w:p>
      <w:pPr>
        <w:spacing w:after="0" w:line="0" w:lineRule="atLeast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岗位职责：</w:t>
      </w:r>
    </w:p>
    <w:p>
      <w:pPr>
        <w:spacing w:after="0" w:line="0" w:lineRule="atLeast"/>
        <w:ind w:firstLine="220" w:firstLineChars="100"/>
        <w:rPr>
          <w:rFonts w:asciiTheme="minorEastAsia" w:hAnsiTheme="minorEastAsia" w:eastAsiaTheme="minorEastAsia"/>
          <w:szCs w:val="24"/>
        </w:rPr>
      </w:pPr>
      <w:r>
        <w:rPr>
          <w:rFonts w:asciiTheme="minorEastAsia" w:hAnsiTheme="minorEastAsia" w:eastAsiaTheme="minorEastAsia"/>
          <w:szCs w:val="24"/>
        </w:rPr>
        <w:t>1、熟练掌握门店后场物流生产和打包工作；</w:t>
      </w:r>
    </w:p>
    <w:p>
      <w:pPr>
        <w:spacing w:after="0" w:line="0" w:lineRule="atLeast"/>
        <w:ind w:firstLine="220" w:firstLineChars="100"/>
        <w:rPr>
          <w:rFonts w:asciiTheme="minorEastAsia" w:hAnsiTheme="minorEastAsia" w:eastAsiaTheme="minorEastAsia"/>
          <w:szCs w:val="24"/>
        </w:rPr>
      </w:pPr>
      <w:r>
        <w:rPr>
          <w:rFonts w:asciiTheme="minorEastAsia" w:hAnsiTheme="minorEastAsia" w:eastAsiaTheme="minorEastAsia"/>
          <w:szCs w:val="24"/>
        </w:rPr>
        <w:t>2、完成相关系统操作和满足订单要求；</w:t>
      </w:r>
    </w:p>
    <w:p>
      <w:pPr>
        <w:spacing w:after="0" w:line="0" w:lineRule="atLeast"/>
        <w:ind w:firstLine="220" w:firstLineChars="100"/>
        <w:rPr>
          <w:rFonts w:asciiTheme="minorEastAsia" w:hAnsiTheme="minorEastAsia" w:eastAsiaTheme="minorEastAsia"/>
          <w:szCs w:val="24"/>
        </w:rPr>
      </w:pPr>
      <w:r>
        <w:rPr>
          <w:rFonts w:hint="eastAsia" w:asciiTheme="minorEastAsia" w:hAnsiTheme="minorEastAsia" w:eastAsiaTheme="minorEastAsia"/>
          <w:szCs w:val="24"/>
        </w:rPr>
        <w:t>3、服务顾客，满足顾客要求，帮助客服解决问题；</w:t>
      </w:r>
    </w:p>
    <w:p>
      <w:pPr>
        <w:spacing w:line="276" w:lineRule="auto"/>
        <w:ind w:firstLine="240" w:firstLineChars="100"/>
        <w:rPr>
          <w:rFonts w:ascii="黑体" w:hAnsi="黑体" w:eastAsia="黑体"/>
          <w:b/>
          <w:sz w:val="24"/>
          <w:szCs w:val="24"/>
        </w:rPr>
      </w:pPr>
    </w:p>
    <w:p>
      <w:pPr>
        <w:spacing w:line="276" w:lineRule="auto"/>
        <w:ind w:firstLine="240" w:firstLineChars="100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sz w:val="24"/>
          <w:szCs w:val="24"/>
        </w:rPr>
        <w:t>物流非生产</w:t>
      </w:r>
      <w:r>
        <w:rPr>
          <w:rFonts w:hint="eastAsia" w:ascii="黑体" w:hAnsi="黑体" w:eastAsia="黑体"/>
          <w:b/>
          <w:sz w:val="24"/>
          <w:szCs w:val="24"/>
        </w:rPr>
        <w:t>实习生</w:t>
      </w:r>
    </w:p>
    <w:p>
      <w:pPr>
        <w:spacing w:after="0" w:line="0" w:lineRule="atLeast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岗位职责：</w:t>
      </w:r>
    </w:p>
    <w:p>
      <w:pPr>
        <w:spacing w:after="0" w:line="0" w:lineRule="atLeast"/>
        <w:ind w:firstLine="220" w:firstLineChars="100"/>
        <w:rPr>
          <w:rFonts w:asciiTheme="minorEastAsia" w:hAnsiTheme="minorEastAsia" w:eastAsiaTheme="minorEastAsia"/>
          <w:szCs w:val="24"/>
        </w:rPr>
      </w:pPr>
      <w:r>
        <w:rPr>
          <w:rFonts w:hint="eastAsia" w:asciiTheme="minorEastAsia" w:hAnsiTheme="minorEastAsia" w:eastAsiaTheme="minorEastAsia"/>
          <w:szCs w:val="24"/>
        </w:rPr>
        <w:t>1、熟练掌握门店后仓操作非生产工作：收货、上架、理货；</w:t>
      </w:r>
    </w:p>
    <w:p>
      <w:pPr>
        <w:spacing w:after="0" w:line="0" w:lineRule="atLeast"/>
        <w:ind w:firstLine="220" w:firstLineChars="100"/>
        <w:rPr>
          <w:rFonts w:asciiTheme="minorEastAsia" w:hAnsiTheme="minorEastAsia" w:eastAsiaTheme="minorEastAsia"/>
          <w:szCs w:val="24"/>
        </w:rPr>
      </w:pPr>
      <w:r>
        <w:rPr>
          <w:rFonts w:hint="eastAsia" w:asciiTheme="minorEastAsia" w:hAnsiTheme="minorEastAsia" w:eastAsiaTheme="minorEastAsia"/>
          <w:szCs w:val="24"/>
        </w:rPr>
        <w:t>2、完成相关系统操作和满足订单要求；</w:t>
      </w:r>
    </w:p>
    <w:p>
      <w:pPr>
        <w:spacing w:after="0" w:line="0" w:lineRule="atLeast"/>
        <w:ind w:firstLine="220" w:firstLineChars="100"/>
        <w:rPr>
          <w:rFonts w:asciiTheme="minorEastAsia" w:hAnsiTheme="minorEastAsia" w:eastAsiaTheme="minorEastAsia"/>
          <w:szCs w:val="24"/>
        </w:rPr>
      </w:pPr>
      <w:r>
        <w:rPr>
          <w:rFonts w:hint="eastAsia" w:asciiTheme="minorEastAsia" w:hAnsiTheme="minorEastAsia" w:eastAsiaTheme="minorEastAsia"/>
          <w:szCs w:val="24"/>
        </w:rPr>
        <w:t>3、服务顾客，满足顾客需求，帮助客户解决问题。</w:t>
      </w:r>
    </w:p>
    <w:p>
      <w:pPr>
        <w:spacing w:line="276" w:lineRule="auto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二、客服实习生</w:t>
      </w:r>
    </w:p>
    <w:p>
      <w:pPr>
        <w:spacing w:after="0" w:line="0" w:lineRule="atLeast"/>
        <w:rPr>
          <w:rFonts w:asciiTheme="minorEastAsia" w:hAnsiTheme="minorEastAsia" w:eastAsiaTheme="minorEastAsia"/>
          <w:szCs w:val="24"/>
        </w:rPr>
      </w:pPr>
      <w:r>
        <w:rPr>
          <w:rFonts w:hint="eastAsia" w:asciiTheme="minorEastAsia" w:hAnsiTheme="minorEastAsia" w:eastAsiaTheme="minorEastAsia"/>
          <w:szCs w:val="24"/>
        </w:rPr>
        <w:t>1、大众点评和先知等线上客服回复及问题跟踪；</w:t>
      </w:r>
    </w:p>
    <w:p>
      <w:pPr>
        <w:spacing w:after="0" w:line="0" w:lineRule="atLeast"/>
        <w:rPr>
          <w:rFonts w:asciiTheme="minorEastAsia" w:hAnsiTheme="minorEastAsia" w:eastAsiaTheme="minorEastAsia"/>
          <w:szCs w:val="24"/>
        </w:rPr>
      </w:pPr>
      <w:r>
        <w:rPr>
          <w:rFonts w:hint="eastAsia" w:asciiTheme="minorEastAsia" w:hAnsiTheme="minorEastAsia" w:eastAsiaTheme="minorEastAsia"/>
          <w:szCs w:val="24"/>
        </w:rPr>
        <w:t>2、线上线下客诉处理及问题反馈；</w:t>
      </w:r>
    </w:p>
    <w:p>
      <w:pPr>
        <w:spacing w:after="0" w:line="0" w:lineRule="atLeast"/>
        <w:rPr>
          <w:rFonts w:asciiTheme="minorEastAsia" w:hAnsiTheme="minorEastAsia" w:eastAsiaTheme="minorEastAsia"/>
          <w:szCs w:val="24"/>
        </w:rPr>
      </w:pPr>
      <w:r>
        <w:rPr>
          <w:rFonts w:hint="eastAsia" w:asciiTheme="minorEastAsia" w:hAnsiTheme="minorEastAsia" w:eastAsiaTheme="minorEastAsia"/>
          <w:szCs w:val="24"/>
        </w:rPr>
        <w:t>3、做好促销信息对外的渲染工作；</w:t>
      </w:r>
    </w:p>
    <w:p>
      <w:pPr>
        <w:spacing w:after="0" w:line="0" w:lineRule="atLeast"/>
        <w:rPr>
          <w:rFonts w:asciiTheme="minorEastAsia" w:hAnsiTheme="minorEastAsia" w:eastAsiaTheme="minorEastAsia"/>
          <w:szCs w:val="24"/>
        </w:rPr>
      </w:pPr>
      <w:r>
        <w:rPr>
          <w:rFonts w:hint="eastAsia" w:asciiTheme="minorEastAsia" w:hAnsiTheme="minorEastAsia" w:eastAsiaTheme="minorEastAsia"/>
          <w:szCs w:val="24"/>
        </w:rPr>
        <w:t>4、负责发票的开具、退货受理及操作</w:t>
      </w:r>
    </w:p>
    <w:p>
      <w:pPr>
        <w:spacing w:after="0" w:line="0" w:lineRule="atLeast"/>
        <w:rPr>
          <w:rFonts w:asciiTheme="minorEastAsia" w:hAnsiTheme="minorEastAsia" w:eastAsiaTheme="minorEastAsia"/>
          <w:szCs w:val="24"/>
        </w:rPr>
      </w:pPr>
      <w:r>
        <w:rPr>
          <w:rFonts w:asciiTheme="minorEastAsia" w:hAnsiTheme="minorEastAsia" w:eastAsiaTheme="minorEastAsia"/>
          <w:szCs w:val="24"/>
        </w:rPr>
        <w:t>5</w:t>
      </w:r>
      <w:r>
        <w:rPr>
          <w:rFonts w:hint="eastAsia" w:asciiTheme="minorEastAsia" w:hAnsiTheme="minorEastAsia" w:eastAsiaTheme="minorEastAsia"/>
          <w:szCs w:val="24"/>
        </w:rPr>
        <w:t>、解答顾客咨询，处理简单客户投诉；</w:t>
      </w:r>
    </w:p>
    <w:p>
      <w:pPr>
        <w:spacing w:after="0" w:line="0" w:lineRule="atLeast"/>
        <w:rPr>
          <w:rFonts w:asciiTheme="minorEastAsia" w:hAnsiTheme="minorEastAsia" w:eastAsiaTheme="minorEastAsia"/>
          <w:szCs w:val="24"/>
        </w:rPr>
      </w:pPr>
      <w:r>
        <w:rPr>
          <w:rFonts w:asciiTheme="minorEastAsia" w:hAnsiTheme="minorEastAsia" w:eastAsiaTheme="minorEastAsia"/>
          <w:szCs w:val="24"/>
        </w:rPr>
        <w:t>6</w:t>
      </w:r>
      <w:r>
        <w:rPr>
          <w:rFonts w:hint="eastAsia" w:asciiTheme="minorEastAsia" w:hAnsiTheme="minorEastAsia" w:eastAsiaTheme="minorEastAsia"/>
          <w:szCs w:val="24"/>
        </w:rPr>
        <w:t>、客户回访，帮助客户解决问题，提升顾客满意度；</w:t>
      </w:r>
    </w:p>
    <w:p>
      <w:pPr>
        <w:spacing w:after="0" w:line="0" w:lineRule="atLeast"/>
        <w:rPr>
          <w:rFonts w:asciiTheme="minorEastAsia" w:hAnsiTheme="minorEastAsia" w:eastAsiaTheme="minorEastAsia"/>
          <w:szCs w:val="24"/>
        </w:rPr>
      </w:pPr>
      <w:r>
        <w:rPr>
          <w:rFonts w:asciiTheme="minorEastAsia" w:hAnsiTheme="minorEastAsia" w:eastAsiaTheme="minorEastAsia"/>
          <w:szCs w:val="24"/>
        </w:rPr>
        <w:t>7</w:t>
      </w:r>
      <w:r>
        <w:rPr>
          <w:rFonts w:hint="eastAsia" w:asciiTheme="minorEastAsia" w:hAnsiTheme="minorEastAsia" w:eastAsiaTheme="minorEastAsia"/>
          <w:szCs w:val="24"/>
        </w:rPr>
        <w:t>、维护客户数据及维护客户关系</w:t>
      </w:r>
    </w:p>
    <w:p>
      <w:pPr>
        <w:spacing w:line="276" w:lineRule="auto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三、营运实习生</w:t>
      </w:r>
    </w:p>
    <w:p>
      <w:pPr>
        <w:spacing w:after="0" w:line="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岗位职责：</w:t>
      </w:r>
    </w:p>
    <w:p>
      <w:pPr>
        <w:spacing w:after="0" w:line="0" w:lineRule="atLeast"/>
        <w:rPr>
          <w:rFonts w:asciiTheme="minorEastAsia" w:hAnsiTheme="minorEastAsia" w:eastAsiaTheme="minorEastAsia"/>
          <w:szCs w:val="24"/>
        </w:rPr>
      </w:pPr>
      <w:r>
        <w:rPr>
          <w:rFonts w:hint="eastAsia" w:asciiTheme="minorEastAsia" w:hAnsiTheme="minorEastAsia" w:eastAsiaTheme="minorEastAsia"/>
          <w:szCs w:val="24"/>
        </w:rPr>
        <w:t>1、在档口主管安排下完成前场排面陈列、整理、补货，清洁等基础工作；</w:t>
      </w:r>
    </w:p>
    <w:p>
      <w:pPr>
        <w:spacing w:after="0" w:line="0" w:lineRule="atLeast"/>
        <w:rPr>
          <w:rFonts w:asciiTheme="minorEastAsia" w:hAnsiTheme="minorEastAsia" w:eastAsiaTheme="minorEastAsia"/>
          <w:szCs w:val="24"/>
        </w:rPr>
      </w:pPr>
      <w:r>
        <w:rPr>
          <w:rFonts w:hint="eastAsia" w:asciiTheme="minorEastAsia" w:hAnsiTheme="minorEastAsia" w:eastAsiaTheme="minorEastAsia"/>
          <w:szCs w:val="24"/>
        </w:rPr>
        <w:t>2、在档口主管安排下执行生产计划完成商品的生产，包装等工作；</w:t>
      </w:r>
    </w:p>
    <w:p>
      <w:pPr>
        <w:spacing w:after="0" w:line="0" w:lineRule="atLeast"/>
        <w:rPr>
          <w:rFonts w:asciiTheme="minorEastAsia" w:hAnsiTheme="minorEastAsia" w:eastAsiaTheme="minorEastAsia"/>
          <w:szCs w:val="24"/>
        </w:rPr>
      </w:pPr>
      <w:r>
        <w:rPr>
          <w:rFonts w:hint="eastAsia" w:asciiTheme="minorEastAsia" w:hAnsiTheme="minorEastAsia" w:eastAsiaTheme="minorEastAsia"/>
          <w:szCs w:val="24"/>
        </w:rPr>
        <w:t>3、承担档口销售任务，关注线上线下销售；</w:t>
      </w:r>
    </w:p>
    <w:p>
      <w:pPr>
        <w:spacing w:after="0" w:line="0" w:lineRule="atLeast"/>
        <w:rPr>
          <w:rFonts w:asciiTheme="minorEastAsia" w:hAnsiTheme="minorEastAsia" w:eastAsiaTheme="minorEastAsia"/>
          <w:szCs w:val="24"/>
        </w:rPr>
      </w:pPr>
      <w:r>
        <w:rPr>
          <w:rFonts w:hint="eastAsia" w:asciiTheme="minorEastAsia" w:hAnsiTheme="minorEastAsia" w:eastAsiaTheme="minorEastAsia"/>
          <w:szCs w:val="24"/>
        </w:rPr>
        <w:t>4、现场服务顾客，及时有效为顾客提供服务。</w:t>
      </w:r>
    </w:p>
    <w:p>
      <w:pPr>
        <w:spacing w:after="0" w:line="0" w:lineRule="atLeas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76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3096260</wp:posOffset>
            </wp:positionH>
            <wp:positionV relativeFrom="paragraph">
              <wp:posOffset>90805</wp:posOffset>
            </wp:positionV>
            <wp:extent cx="2851150" cy="1918970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1919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eastAsiaTheme="minorEastAsia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65405</wp:posOffset>
            </wp:positionV>
            <wp:extent cx="2948940" cy="196342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471" cy="1974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6" w:lineRule="auto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76" w:lineRule="auto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spacing w:line="276" w:lineRule="auto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spacing w:line="276" w:lineRule="auto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spacing w:line="276" w:lineRule="auto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pBdr>
          <w:bottom w:val="single" w:color="000400" w:sz="4" w:space="0"/>
        </w:pBdr>
        <w:spacing w:line="276" w:lineRule="auto"/>
        <w:rPr>
          <w:rStyle w:val="8"/>
          <w:rFonts w:cs="宋体" w:asciiTheme="minorEastAsia" w:hAnsiTheme="minorEastAsia" w:eastAsiaTheme="minorEastAsia"/>
          <w:color w:val="002BFF"/>
          <w:spacing w:val="8"/>
          <w:sz w:val="24"/>
          <w:szCs w:val="28"/>
        </w:rPr>
      </w:pPr>
      <w:r>
        <w:rPr>
          <w:rStyle w:val="8"/>
          <w:rFonts w:cs="宋体" w:asciiTheme="minorEastAsia" w:hAnsiTheme="minorEastAsia" w:eastAsiaTheme="minorEastAsia"/>
          <w:color w:val="002BFF"/>
          <w:spacing w:val="8"/>
          <w:sz w:val="24"/>
          <w:szCs w:val="28"/>
        </w:rPr>
        <w:t>实习期间</w:t>
      </w:r>
      <w:r>
        <w:rPr>
          <w:rStyle w:val="8"/>
          <w:rFonts w:hint="eastAsia" w:cs="宋体" w:asciiTheme="minorEastAsia" w:hAnsiTheme="minorEastAsia" w:eastAsiaTheme="minorEastAsia"/>
          <w:color w:val="002BFF"/>
          <w:spacing w:val="8"/>
          <w:sz w:val="24"/>
          <w:szCs w:val="28"/>
        </w:rPr>
        <w:t>薪酬待遇：</w:t>
      </w:r>
    </w:p>
    <w:p>
      <w:pPr>
        <w:spacing w:after="0" w:line="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b/>
          <w:bCs/>
          <w:color w:val="FF0000"/>
          <w:sz w:val="24"/>
          <w:szCs w:val="24"/>
        </w:rPr>
        <w:t>※</w:t>
      </w:r>
      <w:r>
        <w:rPr>
          <w:rFonts w:hint="eastAsia" w:asciiTheme="minorEastAsia" w:hAnsiTheme="minorEastAsia" w:eastAsiaTheme="minorEastAsia"/>
          <w:sz w:val="24"/>
          <w:szCs w:val="24"/>
        </w:rPr>
        <w:t>薪资3</w:t>
      </w:r>
      <w:r>
        <w:rPr>
          <w:rFonts w:asciiTheme="minorEastAsia" w:hAnsiTheme="minorEastAsia" w:eastAsiaTheme="minorEastAsia"/>
          <w:sz w:val="24"/>
          <w:szCs w:val="24"/>
        </w:rPr>
        <w:t>000</w:t>
      </w:r>
      <w:r>
        <w:rPr>
          <w:rFonts w:hint="eastAsia" w:asciiTheme="minorEastAsia" w:hAnsiTheme="minorEastAsia" w:eastAsiaTheme="minorEastAsia"/>
          <w:sz w:val="24"/>
          <w:szCs w:val="24"/>
        </w:rPr>
        <w:t>元/月</w:t>
      </w:r>
      <w:r>
        <w:rPr>
          <w:rFonts w:asciiTheme="minorEastAsia" w:hAnsiTheme="minorEastAsia" w:eastAsiaTheme="minorEastAsia"/>
          <w:sz w:val="24"/>
          <w:szCs w:val="24"/>
        </w:rPr>
        <w:t>+餐补15</w:t>
      </w:r>
      <w:r>
        <w:rPr>
          <w:rFonts w:hint="eastAsia" w:asciiTheme="minorEastAsia" w:hAnsiTheme="minorEastAsia" w:eastAsiaTheme="minorEastAsia"/>
          <w:sz w:val="24"/>
          <w:szCs w:val="24"/>
        </w:rPr>
        <w:t>元/天+实习6个月以上</w:t>
      </w:r>
      <w:r>
        <w:rPr>
          <w:rFonts w:asciiTheme="minorEastAsia" w:hAnsiTheme="minorEastAsia" w:eastAsiaTheme="minorEastAsia"/>
          <w:sz w:val="24"/>
          <w:szCs w:val="24"/>
        </w:rPr>
        <w:t>可提供</w:t>
      </w:r>
      <w:r>
        <w:rPr>
          <w:rFonts w:hint="eastAsia" w:asciiTheme="minorEastAsia" w:hAnsiTheme="minorEastAsia" w:eastAsiaTheme="minorEastAsia"/>
          <w:sz w:val="24"/>
          <w:szCs w:val="24"/>
        </w:rPr>
        <w:t>住宿</w:t>
      </w:r>
    </w:p>
    <w:p>
      <w:pPr>
        <w:spacing w:after="0" w:line="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b/>
          <w:bCs/>
          <w:color w:val="FF0000"/>
          <w:sz w:val="24"/>
          <w:szCs w:val="24"/>
        </w:rPr>
        <w:t>※</w:t>
      </w:r>
      <w:r>
        <w:rPr>
          <w:rFonts w:asciiTheme="minorEastAsia" w:hAnsiTheme="minorEastAsia" w:eastAsiaTheme="minorEastAsia"/>
          <w:sz w:val="24"/>
          <w:szCs w:val="24"/>
        </w:rPr>
        <w:t>法定节假日3倍加班费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</w:p>
    <w:p>
      <w:pPr>
        <w:spacing w:after="0" w:line="0" w:lineRule="atLeast"/>
        <w:rPr>
          <w:rFonts w:asciiTheme="minorEastAsia" w:hAnsiTheme="minorEastAsia" w:eastAsiaTheme="minorEastAsia"/>
          <w:sz w:val="24"/>
          <w:szCs w:val="24"/>
        </w:rPr>
      </w:pPr>
    </w:p>
    <w:p>
      <w:pPr>
        <w:pBdr>
          <w:bottom w:val="single" w:color="000400" w:sz="4" w:space="0"/>
        </w:pBdr>
        <w:spacing w:line="276" w:lineRule="auto"/>
        <w:rPr>
          <w:rStyle w:val="8"/>
          <w:rFonts w:cs="宋体" w:asciiTheme="minorEastAsia" w:hAnsiTheme="minorEastAsia" w:eastAsiaTheme="minorEastAsia"/>
          <w:color w:val="002BFF"/>
          <w:spacing w:val="8"/>
          <w:sz w:val="24"/>
          <w:szCs w:val="28"/>
        </w:rPr>
      </w:pPr>
      <w:r>
        <w:rPr>
          <w:rStyle w:val="8"/>
          <w:rFonts w:hint="eastAsia" w:cs="宋体" w:asciiTheme="minorEastAsia" w:hAnsiTheme="minorEastAsia" w:eastAsiaTheme="minorEastAsia"/>
          <w:color w:val="002BFF"/>
          <w:spacing w:val="8"/>
          <w:sz w:val="24"/>
          <w:szCs w:val="28"/>
        </w:rPr>
        <w:t>我们提供给你的职业发展空间：</w:t>
      </w:r>
    </w:p>
    <w:p>
      <w:pPr>
        <w:pStyle w:val="5"/>
        <w:spacing w:line="400" w:lineRule="exact"/>
        <w:rPr>
          <w:rFonts w:ascii="微软雅黑" w:hAnsi="微软雅黑" w:eastAsia="微软雅黑"/>
          <w:sz w:val="22"/>
          <w:szCs w:val="20"/>
        </w:rPr>
      </w:pPr>
      <w:r>
        <w:rPr>
          <w:rFonts w:hint="eastAsia" w:ascii="微软雅黑" w:hAnsi="微软雅黑" w:eastAsia="微软雅黑"/>
          <w:sz w:val="22"/>
          <w:szCs w:val="20"/>
        </w:rPr>
        <w:t>我们为大学生配备了系统的“盒马学院”课程培训。</w:t>
      </w:r>
    </w:p>
    <w:p>
      <w:pPr>
        <w:spacing w:after="0" w:line="0" w:lineRule="atLeast"/>
        <w:rPr>
          <w:rFonts w:asciiTheme="minorEastAsia" w:hAnsiTheme="minorEastAsia" w:eastAsiaTheme="minorEastAsia"/>
          <w:szCs w:val="24"/>
        </w:rPr>
      </w:pPr>
      <w:r>
        <w:rPr>
          <w:rFonts w:asciiTheme="minorEastAsia" w:hAnsiTheme="minorEastAsia" w:eastAsiaTheme="minorEastAsia"/>
          <w:b/>
          <w:bCs/>
          <w:color w:val="FF0000"/>
          <w:szCs w:val="24"/>
        </w:rPr>
        <w:t>※</w:t>
      </w:r>
      <w:r>
        <w:rPr>
          <w:rFonts w:asciiTheme="minorEastAsia" w:hAnsiTheme="minorEastAsia" w:eastAsiaTheme="minorEastAsia"/>
          <w:szCs w:val="24"/>
        </w:rPr>
        <w:t>优秀实习生入职2-3个月可申请</w:t>
      </w:r>
      <w:r>
        <w:rPr>
          <w:rFonts w:hint="eastAsia" w:asciiTheme="minorEastAsia" w:hAnsiTheme="minorEastAsia" w:eastAsiaTheme="minorEastAsia"/>
          <w:szCs w:val="24"/>
        </w:rPr>
        <w:t>加入</w:t>
      </w:r>
      <w:r>
        <w:rPr>
          <w:rFonts w:asciiTheme="minorEastAsia" w:hAnsiTheme="minorEastAsia" w:eastAsiaTheme="minorEastAsia"/>
          <w:szCs w:val="24"/>
        </w:rPr>
        <w:t>"</w:t>
      </w:r>
      <w:r>
        <w:rPr>
          <w:rFonts w:hint="eastAsia" w:asciiTheme="minorEastAsia" w:hAnsiTheme="minorEastAsia" w:eastAsiaTheme="minorEastAsia"/>
          <w:szCs w:val="24"/>
        </w:rPr>
        <w:t>未来之星</w:t>
      </w:r>
      <w:r>
        <w:rPr>
          <w:rFonts w:asciiTheme="minorEastAsia" w:hAnsiTheme="minorEastAsia" w:eastAsiaTheme="minorEastAsia"/>
          <w:szCs w:val="24"/>
        </w:rPr>
        <w:t>"培养项目；</w:t>
      </w:r>
    </w:p>
    <w:p>
      <w:pPr>
        <w:spacing w:after="0" w:line="0" w:lineRule="atLeast"/>
        <w:rPr>
          <w:rFonts w:asciiTheme="minorEastAsia" w:hAnsiTheme="minorEastAsia" w:eastAsiaTheme="minorEastAsia"/>
          <w:szCs w:val="24"/>
        </w:rPr>
      </w:pPr>
      <w:r>
        <w:rPr>
          <w:rFonts w:asciiTheme="minorEastAsia" w:hAnsiTheme="minorEastAsia" w:eastAsiaTheme="minorEastAsia"/>
          <w:b/>
          <w:bCs/>
          <w:color w:val="FF0000"/>
          <w:szCs w:val="24"/>
        </w:rPr>
        <w:t>※</w:t>
      </w:r>
      <w:r>
        <w:rPr>
          <w:rFonts w:asciiTheme="minorEastAsia" w:hAnsiTheme="minorEastAsia" w:eastAsiaTheme="minorEastAsia"/>
          <w:szCs w:val="24"/>
        </w:rPr>
        <w:t>入职6个月（且取得毕业证）</w:t>
      </w:r>
      <w:r>
        <w:rPr>
          <w:rFonts w:hint="eastAsia" w:asciiTheme="minorEastAsia" w:hAnsiTheme="minorEastAsia" w:eastAsiaTheme="minorEastAsia"/>
          <w:szCs w:val="24"/>
        </w:rPr>
        <w:t>通过未来之星考核</w:t>
      </w:r>
      <w:r>
        <w:rPr>
          <w:rFonts w:asciiTheme="minorEastAsia" w:hAnsiTheme="minorEastAsia" w:eastAsiaTheme="minorEastAsia"/>
          <w:szCs w:val="24"/>
        </w:rPr>
        <w:t>可</w:t>
      </w:r>
      <w:r>
        <w:rPr>
          <w:rFonts w:hint="eastAsia" w:asciiTheme="minorEastAsia" w:hAnsiTheme="minorEastAsia" w:eastAsiaTheme="minorEastAsia"/>
          <w:szCs w:val="24"/>
        </w:rPr>
        <w:t>晋升至</w:t>
      </w:r>
      <w:r>
        <w:rPr>
          <w:rFonts w:asciiTheme="minorEastAsia" w:hAnsiTheme="minorEastAsia" w:eastAsiaTheme="minorEastAsia"/>
          <w:szCs w:val="24"/>
        </w:rPr>
        <w:t>初级管理岗位，匹配新岗位薪酬待遇；</w:t>
      </w:r>
    </w:p>
    <w:p>
      <w:pPr>
        <w:spacing w:after="0" w:line="0" w:lineRule="atLeast"/>
        <w:rPr>
          <w:rFonts w:asciiTheme="minorEastAsia" w:hAnsiTheme="minorEastAsia" w:eastAsiaTheme="minorEastAsia"/>
          <w:szCs w:val="24"/>
        </w:rPr>
      </w:pPr>
      <w:r>
        <w:rPr>
          <w:rFonts w:asciiTheme="minorEastAsia" w:hAnsiTheme="minorEastAsia" w:eastAsiaTheme="minorEastAsia"/>
          <w:b/>
          <w:bCs/>
          <w:color w:val="FF0000"/>
          <w:szCs w:val="24"/>
        </w:rPr>
        <w:t>※</w:t>
      </w:r>
      <w:r>
        <w:rPr>
          <w:rFonts w:hint="eastAsia" w:asciiTheme="minorEastAsia" w:hAnsiTheme="minorEastAsia" w:eastAsiaTheme="minorEastAsia"/>
          <w:szCs w:val="24"/>
        </w:rPr>
        <w:t>晋升至</w:t>
      </w:r>
      <w:r>
        <w:rPr>
          <w:rFonts w:asciiTheme="minorEastAsia" w:hAnsiTheme="minorEastAsia" w:eastAsiaTheme="minorEastAsia"/>
          <w:szCs w:val="24"/>
        </w:rPr>
        <w:t>初级管理岗位</w:t>
      </w:r>
      <w:r>
        <w:rPr>
          <w:rFonts w:hint="eastAsia" w:asciiTheme="minorEastAsia" w:hAnsiTheme="minorEastAsia" w:eastAsiaTheme="minorEastAsia"/>
          <w:szCs w:val="24"/>
        </w:rPr>
        <w:t>后</w:t>
      </w:r>
      <w:r>
        <w:rPr>
          <w:rFonts w:asciiTheme="minorEastAsia" w:hAnsiTheme="minorEastAsia" w:eastAsiaTheme="minorEastAsia"/>
          <w:szCs w:val="24"/>
        </w:rPr>
        <w:t>每</w:t>
      </w:r>
      <w:r>
        <w:rPr>
          <w:rFonts w:hint="eastAsia" w:asciiTheme="minorEastAsia" w:hAnsiTheme="minorEastAsia" w:eastAsiaTheme="minorEastAsia"/>
          <w:szCs w:val="24"/>
        </w:rPr>
        <w:t>半年</w:t>
      </w:r>
      <w:r>
        <w:rPr>
          <w:rFonts w:asciiTheme="minorEastAsia" w:hAnsiTheme="minorEastAsia" w:eastAsiaTheme="minorEastAsia"/>
          <w:szCs w:val="24"/>
        </w:rPr>
        <w:t>进行述职</w:t>
      </w:r>
      <w:r>
        <w:rPr>
          <w:rFonts w:hint="eastAsia" w:asciiTheme="minorEastAsia" w:hAnsiTheme="minorEastAsia" w:eastAsiaTheme="minorEastAsia"/>
          <w:szCs w:val="24"/>
        </w:rPr>
        <w:t>考核，</w:t>
      </w:r>
      <w:r>
        <w:rPr>
          <w:rFonts w:asciiTheme="minorEastAsia" w:hAnsiTheme="minorEastAsia" w:eastAsiaTheme="minorEastAsia"/>
          <w:szCs w:val="24"/>
        </w:rPr>
        <w:t>通过考核的优秀者</w:t>
      </w:r>
      <w:r>
        <w:rPr>
          <w:rFonts w:hint="eastAsia" w:asciiTheme="minorEastAsia" w:hAnsiTheme="minorEastAsia" w:eastAsiaTheme="minorEastAsia"/>
          <w:szCs w:val="24"/>
        </w:rPr>
        <w:t>可晋升至</w:t>
      </w:r>
      <w:r>
        <w:rPr>
          <w:rFonts w:asciiTheme="minorEastAsia" w:hAnsiTheme="minorEastAsia" w:eastAsiaTheme="minorEastAsia"/>
          <w:szCs w:val="24"/>
        </w:rPr>
        <w:t>中级</w:t>
      </w:r>
      <w:r>
        <w:rPr>
          <w:rFonts w:hint="eastAsia" w:asciiTheme="minorEastAsia" w:hAnsiTheme="minorEastAsia" w:eastAsiaTheme="minorEastAsia"/>
          <w:szCs w:val="24"/>
        </w:rPr>
        <w:t>管理岗位。</w:t>
      </w:r>
    </w:p>
    <w:p>
      <w:pPr>
        <w:spacing w:after="0" w:line="0" w:lineRule="atLeast"/>
        <w:rPr>
          <w:rFonts w:asciiTheme="minorEastAsia" w:hAnsiTheme="minorEastAsia" w:eastAsiaTheme="minorEastAsia"/>
          <w:b/>
          <w:szCs w:val="24"/>
        </w:rPr>
      </w:pPr>
    </w:p>
    <w:p>
      <w:pPr>
        <w:spacing w:after="0" w:line="0" w:lineRule="atLeast"/>
        <w:rPr>
          <w:rFonts w:asciiTheme="minorEastAsia" w:hAnsiTheme="minorEastAsia" w:eastAsiaTheme="minorEastAsia"/>
          <w:b/>
          <w:szCs w:val="24"/>
        </w:rPr>
      </w:pPr>
      <w:r>
        <w:rPr>
          <w:rFonts w:asciiTheme="minorEastAsia" w:hAnsiTheme="minorEastAsia" w:eastAsiaTheme="minorEastAsia"/>
          <w:b/>
          <w:szCs w:val="24"/>
        </w:rPr>
        <w:t>盒马鲜生提供</w:t>
      </w:r>
      <w:r>
        <w:rPr>
          <w:rFonts w:hint="eastAsia" w:asciiTheme="minorEastAsia" w:hAnsiTheme="minorEastAsia" w:eastAsiaTheme="minorEastAsia"/>
          <w:b/>
          <w:szCs w:val="24"/>
        </w:rPr>
        <w:t>一个自由、平等、放松、人性的工作环境和家庭般氛围。</w:t>
      </w:r>
    </w:p>
    <w:p>
      <w:pPr>
        <w:spacing w:after="0" w:line="0" w:lineRule="atLeast"/>
        <w:rPr>
          <w:rFonts w:asciiTheme="minorEastAsia" w:hAnsiTheme="minorEastAsia" w:eastAsiaTheme="minorEastAsia"/>
          <w:b/>
          <w:szCs w:val="24"/>
        </w:rPr>
      </w:pPr>
      <w:r>
        <w:rPr>
          <w:rFonts w:hint="eastAsia" w:asciiTheme="minorEastAsia" w:hAnsiTheme="minorEastAsia" w:eastAsiaTheme="minorEastAsia"/>
          <w:b/>
          <w:szCs w:val="24"/>
        </w:rPr>
        <w:t>我们倡导要快乐工作、认真生活；一份极具竞争力的薪酬；一条成长发展的阶梯，入职即能享受公司系统化的培训，完善的人</w:t>
      </w:r>
      <w:r>
        <w:rPr>
          <w:rFonts w:asciiTheme="minorEastAsia" w:hAnsiTheme="minorEastAsia" w:eastAsiaTheme="minorEastAsia"/>
          <w:b/>
          <w:szCs w:val="24"/>
        </w:rPr>
        <w:t>才</w:t>
      </w:r>
      <w:r>
        <w:rPr>
          <w:rFonts w:hint="eastAsia" w:asciiTheme="minorEastAsia" w:hAnsiTheme="minorEastAsia" w:eastAsiaTheme="minorEastAsia"/>
          <w:b/>
          <w:szCs w:val="24"/>
        </w:rPr>
        <w:t>培养晋升计划，走多远飞多高，由你决定！</w:t>
      </w:r>
    </w:p>
    <w:p>
      <w:pPr>
        <w:pBdr>
          <w:bottom w:val="none" w:color="040000" w:sz="0" w:space="0"/>
        </w:pBdr>
        <w:spacing w:line="276" w:lineRule="auto"/>
        <w:rPr>
          <w:rStyle w:val="8"/>
          <w:rFonts w:cs="宋体" w:asciiTheme="minorEastAsia" w:hAnsiTheme="minorEastAsia" w:eastAsiaTheme="minorEastAsia"/>
          <w:color w:val="002BFF"/>
          <w:spacing w:val="8"/>
          <w:sz w:val="24"/>
          <w:szCs w:val="28"/>
        </w:rPr>
      </w:pPr>
    </w:p>
    <w:p>
      <w:pPr>
        <w:pBdr>
          <w:bottom w:val="single" w:color="040000" w:sz="4" w:space="0"/>
        </w:pBdr>
        <w:spacing w:line="276" w:lineRule="auto"/>
        <w:rPr>
          <w:rStyle w:val="8"/>
          <w:rFonts w:cs="宋体" w:asciiTheme="minorEastAsia" w:hAnsiTheme="minorEastAsia" w:eastAsiaTheme="minorEastAsia"/>
          <w:color w:val="002BFF"/>
          <w:spacing w:val="8"/>
          <w:sz w:val="24"/>
          <w:szCs w:val="28"/>
        </w:rPr>
      </w:pPr>
      <w:r>
        <w:rPr>
          <w:rStyle w:val="8"/>
          <w:rFonts w:cs="宋体" w:asciiTheme="minorEastAsia" w:hAnsiTheme="minorEastAsia" w:eastAsiaTheme="minorEastAsia"/>
          <w:color w:val="002BFF"/>
          <w:spacing w:val="8"/>
          <w:sz w:val="24"/>
          <w:szCs w:val="28"/>
        </w:rPr>
        <w:t>实习</w:t>
      </w:r>
      <w:r>
        <w:rPr>
          <w:rStyle w:val="8"/>
          <w:rFonts w:hint="eastAsia" w:cs="宋体" w:asciiTheme="minorEastAsia" w:hAnsiTheme="minorEastAsia" w:eastAsiaTheme="minorEastAsia"/>
          <w:color w:val="002BFF"/>
          <w:spacing w:val="8"/>
          <w:sz w:val="24"/>
          <w:szCs w:val="28"/>
        </w:rPr>
        <w:t>报名</w:t>
      </w:r>
      <w:r>
        <w:rPr>
          <w:rStyle w:val="8"/>
          <w:rFonts w:cs="宋体" w:asciiTheme="minorEastAsia" w:hAnsiTheme="minorEastAsia" w:eastAsiaTheme="minorEastAsia"/>
          <w:color w:val="002BFF"/>
          <w:spacing w:val="8"/>
          <w:sz w:val="24"/>
          <w:szCs w:val="28"/>
        </w:rPr>
        <w:t>方式</w:t>
      </w:r>
      <w:r>
        <w:rPr>
          <w:rStyle w:val="8"/>
          <w:rFonts w:hint="eastAsia" w:cs="宋体" w:asciiTheme="minorEastAsia" w:hAnsiTheme="minorEastAsia" w:eastAsiaTheme="minorEastAsia"/>
          <w:color w:val="002BFF"/>
          <w:spacing w:val="8"/>
          <w:sz w:val="24"/>
          <w:szCs w:val="28"/>
        </w:rPr>
        <w:t>：</w:t>
      </w:r>
    </w:p>
    <w:p>
      <w:pPr>
        <w:spacing w:after="0" w:line="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b/>
          <w:bCs/>
          <w:color w:val="FF0000"/>
          <w:sz w:val="24"/>
          <w:szCs w:val="24"/>
        </w:rPr>
        <w:t>※</w:t>
      </w:r>
      <w:r>
        <w:rPr>
          <w:rFonts w:hint="eastAsia" w:asciiTheme="minorEastAsia" w:hAnsiTheme="minorEastAsia" w:eastAsiaTheme="minorEastAsia"/>
          <w:b/>
          <w:bCs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选择一、</w:t>
      </w:r>
      <w:r>
        <w:rPr>
          <w:rFonts w:hint="eastAsia" w:asciiTheme="minorEastAsia" w:hAnsiTheme="minorEastAsia" w:eastAsiaTheme="minorEastAsia"/>
          <w:sz w:val="24"/>
          <w:szCs w:val="24"/>
        </w:rPr>
        <w:t>简历发送邮箱：</w:t>
      </w:r>
      <w:r>
        <w:rPr>
          <w:rFonts w:hint="default" w:asciiTheme="minorEastAsia" w:hAnsiTheme="minorEastAsia" w:eastAsiaTheme="minorEastAsia"/>
          <w:sz w:val="24"/>
          <w:szCs w:val="24"/>
          <w:woUserID w:val="1"/>
        </w:rPr>
        <w:t xml:space="preserve">ln02180065@alibaba-inc.com </w:t>
      </w:r>
      <w:r>
        <w:rPr>
          <w:rFonts w:hint="eastAsia" w:asciiTheme="minorEastAsia" w:hAnsiTheme="minorEastAsia" w:eastAsiaTheme="minorEastAsia"/>
          <w:sz w:val="24"/>
          <w:szCs w:val="24"/>
        </w:rPr>
        <w:t>邮件主题：大学全称+专业+姓名。</w:t>
      </w:r>
    </w:p>
    <w:p>
      <w:pPr>
        <w:spacing w:after="0" w:line="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b/>
          <w:bCs/>
          <w:color w:val="FF0000"/>
          <w:sz w:val="24"/>
          <w:szCs w:val="24"/>
        </w:rPr>
        <w:t>※</w:t>
      </w:r>
      <w:r>
        <w:rPr>
          <w:rFonts w:hint="eastAsia" w:asciiTheme="minorEastAsia" w:hAnsiTheme="minorEastAsia" w:eastAsiaTheme="minorEastAsia"/>
          <w:b/>
          <w:bCs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选择二、</w:t>
      </w:r>
      <w:r>
        <w:rPr>
          <w:rFonts w:hint="eastAsia" w:asciiTheme="minorEastAsia" w:hAnsiTheme="minorEastAsia" w:eastAsiaTheme="minorEastAsia"/>
          <w:sz w:val="24"/>
          <w:szCs w:val="24"/>
        </w:rPr>
        <w:t>无简历的同学，微信扫下面的二维，提交报名信息（</w:t>
      </w:r>
      <w:r>
        <w:rPr>
          <w:rFonts w:hint="eastAsia" w:asciiTheme="minorEastAsia" w:hAnsiTheme="minorEastAsia" w:eastAsiaTheme="minorEastAsia"/>
          <w:color w:val="0000FF"/>
          <w:sz w:val="24"/>
          <w:szCs w:val="24"/>
        </w:rPr>
        <w:t>3个工作日回复</w:t>
      </w:r>
      <w:r>
        <w:rPr>
          <w:rFonts w:hint="eastAsia" w:asciiTheme="minorEastAsia" w:hAnsiTheme="minorEastAsia" w:eastAsiaTheme="minorEastAsia"/>
          <w:sz w:val="24"/>
          <w:szCs w:val="24"/>
        </w:rPr>
        <w:t>）。</w:t>
      </w:r>
    </w:p>
    <w:p>
      <w:pPr>
        <w:spacing w:line="276" w:lineRule="auto"/>
        <w:rPr>
          <w:rFonts w:hint="default" w:asciiTheme="minorEastAsia" w:hAnsiTheme="minorEastAsia" w:eastAsiaTheme="minorEastAsia"/>
          <w:sz w:val="24"/>
          <w:szCs w:val="24"/>
        </w:rPr>
      </w:pPr>
      <w:bookmarkStart w:id="0" w:name="_GoBack"/>
      <w:r>
        <w:rPr>
          <w:rFonts w:hint="default" w:asciiTheme="minorEastAsia" w:hAnsiTheme="minorEastAsia" w:eastAsiaTheme="minorEastAsia"/>
          <w:sz w:val="24"/>
          <w:szCs w:val="24"/>
        </w:rPr>
        <w:drawing>
          <wp:inline distT="0" distB="0" distL="114300" distR="114300">
            <wp:extent cx="1907540" cy="1936115"/>
            <wp:effectExtent l="0" t="0" r="1651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134" w:right="720" w:bottom="720" w:left="1134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22A25"/>
    <w:rsid w:val="00051BA2"/>
    <w:rsid w:val="000B10B6"/>
    <w:rsid w:val="000D1D3F"/>
    <w:rsid w:val="0014552E"/>
    <w:rsid w:val="001670C5"/>
    <w:rsid w:val="001769ED"/>
    <w:rsid w:val="001E1ACD"/>
    <w:rsid w:val="001F5EBC"/>
    <w:rsid w:val="001F7EF4"/>
    <w:rsid w:val="00202BB3"/>
    <w:rsid w:val="00205801"/>
    <w:rsid w:val="00231809"/>
    <w:rsid w:val="00232C70"/>
    <w:rsid w:val="00235510"/>
    <w:rsid w:val="00264789"/>
    <w:rsid w:val="00292E2E"/>
    <w:rsid w:val="002977A0"/>
    <w:rsid w:val="002C1ACE"/>
    <w:rsid w:val="00323B43"/>
    <w:rsid w:val="00332264"/>
    <w:rsid w:val="00337309"/>
    <w:rsid w:val="0037284D"/>
    <w:rsid w:val="003A3C85"/>
    <w:rsid w:val="003B45A2"/>
    <w:rsid w:val="003B4C81"/>
    <w:rsid w:val="003B7768"/>
    <w:rsid w:val="003C2B8F"/>
    <w:rsid w:val="003D1258"/>
    <w:rsid w:val="003D2AA6"/>
    <w:rsid w:val="003D37D8"/>
    <w:rsid w:val="003E1D54"/>
    <w:rsid w:val="004062F5"/>
    <w:rsid w:val="00424C79"/>
    <w:rsid w:val="00426133"/>
    <w:rsid w:val="004309E5"/>
    <w:rsid w:val="00432835"/>
    <w:rsid w:val="004358AB"/>
    <w:rsid w:val="00444682"/>
    <w:rsid w:val="00451B7C"/>
    <w:rsid w:val="004A5A36"/>
    <w:rsid w:val="004A63CD"/>
    <w:rsid w:val="00503F30"/>
    <w:rsid w:val="0051113C"/>
    <w:rsid w:val="00553F4D"/>
    <w:rsid w:val="00564345"/>
    <w:rsid w:val="00571C88"/>
    <w:rsid w:val="0057259F"/>
    <w:rsid w:val="005772DA"/>
    <w:rsid w:val="005848DD"/>
    <w:rsid w:val="00592743"/>
    <w:rsid w:val="005B3A25"/>
    <w:rsid w:val="005D5F5A"/>
    <w:rsid w:val="005E3CBB"/>
    <w:rsid w:val="005F6CBA"/>
    <w:rsid w:val="005F71E6"/>
    <w:rsid w:val="0060778C"/>
    <w:rsid w:val="00646766"/>
    <w:rsid w:val="0068017D"/>
    <w:rsid w:val="00685259"/>
    <w:rsid w:val="0068631C"/>
    <w:rsid w:val="006B6BFC"/>
    <w:rsid w:val="006D31A2"/>
    <w:rsid w:val="006E1349"/>
    <w:rsid w:val="00715DCB"/>
    <w:rsid w:val="00737A97"/>
    <w:rsid w:val="00740B1A"/>
    <w:rsid w:val="007653E3"/>
    <w:rsid w:val="00770597"/>
    <w:rsid w:val="007979CB"/>
    <w:rsid w:val="007D26EA"/>
    <w:rsid w:val="007E30E4"/>
    <w:rsid w:val="0080737B"/>
    <w:rsid w:val="008450C5"/>
    <w:rsid w:val="00866B99"/>
    <w:rsid w:val="00897B28"/>
    <w:rsid w:val="008A582A"/>
    <w:rsid w:val="008B157B"/>
    <w:rsid w:val="008B4F00"/>
    <w:rsid w:val="008B7726"/>
    <w:rsid w:val="008C284F"/>
    <w:rsid w:val="008C5A59"/>
    <w:rsid w:val="008C7744"/>
    <w:rsid w:val="00905AE0"/>
    <w:rsid w:val="00911706"/>
    <w:rsid w:val="00914636"/>
    <w:rsid w:val="00921736"/>
    <w:rsid w:val="00923D5A"/>
    <w:rsid w:val="00931ECC"/>
    <w:rsid w:val="00941F8D"/>
    <w:rsid w:val="00960686"/>
    <w:rsid w:val="00972E06"/>
    <w:rsid w:val="00973A7B"/>
    <w:rsid w:val="009833CF"/>
    <w:rsid w:val="009D5666"/>
    <w:rsid w:val="00A15927"/>
    <w:rsid w:val="00A47FD9"/>
    <w:rsid w:val="00A70A84"/>
    <w:rsid w:val="00A8067B"/>
    <w:rsid w:val="00A97280"/>
    <w:rsid w:val="00AB5481"/>
    <w:rsid w:val="00AB7E2C"/>
    <w:rsid w:val="00AD276B"/>
    <w:rsid w:val="00AD57DB"/>
    <w:rsid w:val="00B2157D"/>
    <w:rsid w:val="00B31015"/>
    <w:rsid w:val="00B82B4C"/>
    <w:rsid w:val="00BA28C2"/>
    <w:rsid w:val="00BC10C1"/>
    <w:rsid w:val="00BD0F06"/>
    <w:rsid w:val="00BD3800"/>
    <w:rsid w:val="00C37AC6"/>
    <w:rsid w:val="00C42BDC"/>
    <w:rsid w:val="00C504AF"/>
    <w:rsid w:val="00C56EE1"/>
    <w:rsid w:val="00C61C6E"/>
    <w:rsid w:val="00C870E1"/>
    <w:rsid w:val="00CA6054"/>
    <w:rsid w:val="00CB08C9"/>
    <w:rsid w:val="00CF0DCE"/>
    <w:rsid w:val="00D31D50"/>
    <w:rsid w:val="00D36FDF"/>
    <w:rsid w:val="00D54698"/>
    <w:rsid w:val="00D56BAB"/>
    <w:rsid w:val="00D61CE7"/>
    <w:rsid w:val="00D72324"/>
    <w:rsid w:val="00D86429"/>
    <w:rsid w:val="00D8775C"/>
    <w:rsid w:val="00D94414"/>
    <w:rsid w:val="00DB1D30"/>
    <w:rsid w:val="00DF05FF"/>
    <w:rsid w:val="00DF28E0"/>
    <w:rsid w:val="00E173AF"/>
    <w:rsid w:val="00E35B55"/>
    <w:rsid w:val="00E35CFD"/>
    <w:rsid w:val="00E36FE5"/>
    <w:rsid w:val="00E456E5"/>
    <w:rsid w:val="00E5192D"/>
    <w:rsid w:val="00E565FD"/>
    <w:rsid w:val="00EE6FBD"/>
    <w:rsid w:val="00F03F16"/>
    <w:rsid w:val="00F473FE"/>
    <w:rsid w:val="00F6235D"/>
    <w:rsid w:val="00F81BCC"/>
    <w:rsid w:val="00F81DE3"/>
    <w:rsid w:val="00FB6398"/>
    <w:rsid w:val="00FB768F"/>
    <w:rsid w:val="00FE0976"/>
    <w:rsid w:val="00FE46FF"/>
    <w:rsid w:val="00FF252C"/>
    <w:rsid w:val="7F3CBF3C"/>
    <w:rsid w:val="7FFF49A7"/>
    <w:rsid w:val="D7DF096F"/>
    <w:rsid w:val="EFBF48EE"/>
    <w:rsid w:val="FDFDA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uiPriority w:val="99"/>
    <w:rPr>
      <w:rFonts w:ascii="Tahoma" w:hAnsi="Tahoma"/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rFonts w:ascii="Tahoma" w:hAnsi="Tahoma"/>
      <w:sz w:val="18"/>
      <w:szCs w:val="18"/>
    </w:rPr>
  </w:style>
  <w:style w:type="character" w:customStyle="1" w:styleId="12">
    <w:name w:val="批注框文本 字符"/>
    <w:basedOn w:val="7"/>
    <w:link w:val="2"/>
    <w:semiHidden/>
    <w:uiPriority w:val="99"/>
    <w:rPr>
      <w:rFonts w:ascii="Tahoma" w:hAnsi="Tahoma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Alibaba</Company>
  <Pages>1</Pages>
  <Words>198</Words>
  <Characters>1133</Characters>
  <Lines>9</Lines>
  <Paragraphs>2</Paragraphs>
  <TotalTime>12</TotalTime>
  <ScaleCrop>false</ScaleCrop>
  <LinksUpToDate>false</LinksUpToDate>
  <CharactersWithSpaces>1329</CharactersWithSpaces>
  <Application>WWO_aliyun_20201019112421-9bb9c296e6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2020-10-20T23:59:00Z</dcterms:created>
  <dc:creator>Administrator</dc:creator>
  <cp:lastModifiedBy>杭州盒马鲜生自提点-04</cp:lastModifiedBy>
  <dcterms:modified xsi:type="dcterms:W3CDTF">2021-09-23T10:40:03Z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